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883B92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 xml:space="preserve">КАЛЕНДАРНО-ТЕМАТИЧЕСКИЙ ПЛАН УЧИТЕЛЯ-ЛОГОПЕДА </w:t>
      </w: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883B92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(старшие группы)</w:t>
      </w: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883B92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2025-2026 учебный год</w:t>
      </w: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p w:rsidR="00883B92" w:rsidRPr="00883B92" w:rsidRDefault="00883B92" w:rsidP="00883B92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"/>
        <w:gridCol w:w="1055"/>
        <w:gridCol w:w="2589"/>
        <w:gridCol w:w="3452"/>
        <w:gridCol w:w="3856"/>
        <w:gridCol w:w="2750"/>
      </w:tblGrid>
      <w:tr w:rsidR="00883B92" w:rsidRPr="00883B92" w:rsidTr="00883B92">
        <w:trPr>
          <w:tblHeader/>
        </w:trPr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Лексическая тема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Работа по звукопроизношению и ФФН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Лексико-грамматический строй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Связная речь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1–2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Диагностика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Первичное обследование речи. Заполнение речевых карт. Комплектование подгрупп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–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«Детский сад. Игрушки»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Развитие слухового внимания (звуки неречевые: шуршание, звон колокольчика).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Существительные с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уменьш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ласк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 суффиксами (кукла-куколка).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простых предложений «У меня есть…»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«Осень. Осенние приметы»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Выделение голосом первого гласного [а], [у] в словах (Аня, ухо).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Единственное/множественное число (</w:t>
            </w:r>
            <w:proofErr w:type="spellStart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лист-листья</w:t>
            </w:r>
            <w:proofErr w:type="spellEnd"/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по опорным картинкам «Ветер и листья»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«Овощи. Огород»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[и] в начале слова. Понятие «гласный звук».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Родительный падеж (много помидоров).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Описательный рассказ «Что растет на грядке»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«Фрукты. Сад»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[о] в ударной позиции. Дифференциация [а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[у]-[о].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Согласование прилагательных с существительными (зеленое яблоко).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Загадки-описания «Узнай фрукт»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«Грибы. Ягоды»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Понятие «гласный – согласный». Звук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Предлог </w:t>
            </w:r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на</w:t>
            </w: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(на пеньке, на ветке).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«Как Миша нашел гриб»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«Одежда. Обувь. Головные уборы»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Выделение последнего звука в слове (дом - м).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Антонимы (</w:t>
            </w:r>
            <w:proofErr w:type="spellStart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длинный-короткий</w:t>
            </w:r>
            <w:proofErr w:type="spellEnd"/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чистый-грязный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Рассказ по сюжетной картинке «Магазин одежды»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«Посуда. Продукты питания»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Звуки [</w:t>
            </w:r>
            <w:proofErr w:type="spellStart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Место звука в слове (начало, конец).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Предлог </w:t>
            </w:r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в</w:t>
            </w: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(в кастрюле, в тарелке).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пар предложений по демонстрации действий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«Дом, квартира. Мебель»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Звуки [б],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Дифференциация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</w:t>
            </w:r>
            <w:proofErr w:type="spellEnd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[б].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Образование относительных прилагательных (стол из дерева – деревянный).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короткого текста «Новоселье» (3-4 предложения)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«Зима. Зимние забавы»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Звуки [т],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Дифференциация [т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Падежные конструкции (кататься на чем? на санках).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Рассказ по серии картинок «Снеговик»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«Дикие животные»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Во-первых, во-вторых. Слоговой анализ (один/два слога).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Притяжательные прилагательные (хвост лисы – лисий).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Описательный рассказ «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Кто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где живет?»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«Домашние животные»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Дифференциация [к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[г].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Предложно-падежные конструкции (коза ушла от волка).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«Котята» (с опорой на картинки)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«Транспорт. ПДД»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Фонематический анализ слов типа </w:t>
            </w:r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ваза</w:t>
            </w: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(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, а,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, а – последовательно).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Образование сложных слов (паровоз, самосвал).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Рассказ-рассуждение «На чем поедем в гости?»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«Новый год. Зимние праздники»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Дифференциация [в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Согласование числительных 1,2,5 (пять елок).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Заучивание стихотворения к утреннику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Диагностический срез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Проверка фонематического слуха, звукопроизношения.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Оценка ЛГС.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Обследование связной речи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1–2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Каникулы / Резерв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Индивидуальная работа. Автоматизация 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свистящих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[с],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],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в играх.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Чтение сказок, беседы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«Профессии. Инструменты»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 (автоматизация в словах).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предложений по опорным словам (врач – лечит).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Профессиональные загадки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«День защитника Отечества. Военные профессии»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 Слоговой анализ (деление слов на слоги).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Согласование сущ. и числительных (один солдат – два солдата).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Рассказ по серии «Пограничник»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«Наш город. Моя улица»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Звуки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 (постановка или автоматизация).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Предлоги </w:t>
            </w:r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у, около, рядом</w:t>
            </w: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«Мы идем по городу»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«Домашние птицы»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 в открытых слогах.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Приставочные глаголы (улетел-прилетел-облетел).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Сравнительное описание утки и гуся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«Весна. Приметы весны»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Звуки [ж]. Дифференциация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ш</w:t>
            </w:r>
            <w:proofErr w:type="spellEnd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[ж].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Образование глаголов от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звукоподрожаний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(жужжит – жук).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предложений с союзом </w:t>
            </w:r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потому что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«Мамин праздник. Семья»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Звуки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 –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Родственные слова (мама – мамочка – мамуля).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Заучивание стихотворения о маме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«Весенние цветы (мать-и-мачеха, подснежник)»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spellStart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] (постановка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вибранта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Превращение единственного числа 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во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множественное (цветок – цветы).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Описание первоцвета по картинке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«Перелетные птицы»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рь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 в слогах.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Предлог </w:t>
            </w:r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над</w:t>
            </w: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 (над деревом).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«Грачи прилетели»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«Дикие животные весной»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Дифференциация [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</w:t>
            </w:r>
            <w:proofErr w:type="spellEnd"/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[л] (на слух).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Усвоение категории Творительного падежа (кто с кем? зайчиха с зайчонком).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Рассказ по опорным картинкам «Весна в лесу»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«Космос. День космонавтики»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л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 (автоматизация в слогах, словах).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Антонимы (далеко – близко, высоко – низко).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сложносочиненных предложений со словом 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который</w:t>
            </w:r>
            <w:proofErr w:type="gramEnd"/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«Водный мир. Рыбы»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 [ль] дифференциация [л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]-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[ль].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Образование притяжательных прилагательных (щучий хвост).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Пересказ «Колюшка» (по Н. Сладкову)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«Насекомые. Луговые цветы»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Повторение всех пройденных звуков. Фонематический анализ 3-4-звуковых слов.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Сложные предлоги </w:t>
            </w:r>
            <w:proofErr w:type="gramStart"/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из-за</w:t>
            </w:r>
            <w:proofErr w:type="gramEnd"/>
            <w:r w:rsidRPr="00883B92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lang w:eastAsia="ru-RU"/>
              </w:rPr>
              <w:t>, из-под</w:t>
            </w: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Рассказ по сюжетной картине «На лугу»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«Школа. Школьные принадлежности»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Звукослоговой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 синтез. Подготовка к чтению.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слов из слогов.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рассказа-сравнения «Портфель и пенал»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«Поздняя весна. Насекомые. Цветы»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Дифференциация оппозиционных звуков (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с-ш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з-ж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р-л</w:t>
            </w:r>
            <w:proofErr w:type="spellEnd"/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Проверка ЛГС за год.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Итоговая беседа «Времена года»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Диагностика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Оценка состояния звукопроизношения и фонематического слуха.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–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Диагностика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Заполнение речевых карт. Написание характеристик на выпускников.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Подготовка итогового отчета.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–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Итоговые занятия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Открытое занятие для родителей «Путешествие в страну правильной речи».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Вручение рекомендаций на лето.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Литературный досуг «Сказки Пушкина»</w:t>
            </w:r>
          </w:p>
        </w:tc>
      </w:tr>
      <w:tr w:rsidR="00883B92" w:rsidRPr="00883B92" w:rsidTr="00883B92">
        <w:tc>
          <w:tcPr>
            <w:tcW w:w="0" w:type="auto"/>
            <w:shd w:val="clear" w:color="auto" w:fill="FFFFFF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lang w:eastAsia="ru-RU"/>
              </w:rPr>
              <w:t>Резервный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Индивидуальные встречи с родителями по результатам года.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Передача документации воспитателям.</w:t>
            </w:r>
          </w:p>
        </w:tc>
        <w:tc>
          <w:tcPr>
            <w:tcW w:w="0" w:type="auto"/>
            <w:shd w:val="clear" w:color="auto" w:fill="FFFFFF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883B92" w:rsidRPr="00883B92" w:rsidRDefault="00883B92" w:rsidP="0088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883B92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Составление плана на летний оздоровительный период</w:t>
            </w:r>
          </w:p>
        </w:tc>
      </w:tr>
    </w:tbl>
    <w:p w:rsidR="00DE536F" w:rsidRPr="00883B92" w:rsidRDefault="00DE536F">
      <w:pPr>
        <w:rPr>
          <w:rFonts w:ascii="Times New Roman" w:hAnsi="Times New Roman" w:cs="Times New Roman"/>
        </w:rPr>
      </w:pPr>
    </w:p>
    <w:p w:rsidR="00883B92" w:rsidRPr="00883B92" w:rsidRDefault="00883B92" w:rsidP="00883B92">
      <w:pPr>
        <w:pStyle w:val="ds-markdown-paragraph"/>
        <w:shd w:val="clear" w:color="auto" w:fill="FFFFFF"/>
        <w:spacing w:after="200" w:afterAutospacing="0"/>
        <w:rPr>
          <w:color w:val="0F1115"/>
          <w:sz w:val="20"/>
          <w:szCs w:val="20"/>
        </w:rPr>
      </w:pPr>
      <w:r w:rsidRPr="00883B92">
        <w:rPr>
          <w:color w:val="0F1115"/>
          <w:sz w:val="20"/>
          <w:szCs w:val="20"/>
        </w:rPr>
        <w:t>План рассчитан на 36 учебных недель (с сентября по май) с учётом периодов обследования (первые 2–3 недели сентября, январь – срез, май – итоговая диагностика).</w:t>
      </w:r>
      <w:r w:rsidRPr="00883B92">
        <w:rPr>
          <w:color w:val="0F1115"/>
          <w:sz w:val="20"/>
          <w:szCs w:val="20"/>
        </w:rPr>
        <w:br/>
        <w:t>Лексические темы даны примерные, их можно менять в соответствии с программой ДОУ.</w:t>
      </w:r>
    </w:p>
    <w:p w:rsidR="00883B92" w:rsidRPr="00883B92" w:rsidRDefault="00883B92" w:rsidP="00883B92">
      <w:pPr>
        <w:pStyle w:val="ds-markdown-paragraph"/>
        <w:shd w:val="clear" w:color="auto" w:fill="FFFFFF"/>
        <w:rPr>
          <w:color w:val="0F1115"/>
          <w:sz w:val="20"/>
          <w:szCs w:val="20"/>
        </w:rPr>
      </w:pPr>
      <w:r w:rsidRPr="00883B92">
        <w:rPr>
          <w:rStyle w:val="a3"/>
          <w:color w:val="0F1115"/>
          <w:sz w:val="20"/>
          <w:szCs w:val="20"/>
        </w:rPr>
        <w:t>Условные обозначения:</w:t>
      </w:r>
      <w:r w:rsidRPr="00883B92">
        <w:rPr>
          <w:color w:val="0F1115"/>
          <w:sz w:val="20"/>
          <w:szCs w:val="20"/>
        </w:rPr>
        <w:br/>
      </w:r>
      <w:r w:rsidRPr="00883B92">
        <w:rPr>
          <w:rStyle w:val="a4"/>
          <w:color w:val="0F1115"/>
          <w:sz w:val="20"/>
          <w:szCs w:val="20"/>
        </w:rPr>
        <w:t>ФФН</w:t>
      </w:r>
      <w:r w:rsidRPr="00883B92">
        <w:rPr>
          <w:color w:val="0F1115"/>
          <w:sz w:val="20"/>
          <w:szCs w:val="20"/>
        </w:rPr>
        <w:t> – формирование фонематического слуха и восприятия</w:t>
      </w:r>
      <w:r w:rsidRPr="00883B92">
        <w:rPr>
          <w:color w:val="0F1115"/>
          <w:sz w:val="20"/>
          <w:szCs w:val="20"/>
        </w:rPr>
        <w:br/>
      </w:r>
      <w:r w:rsidRPr="00883B92">
        <w:rPr>
          <w:rStyle w:val="a4"/>
          <w:color w:val="0F1115"/>
          <w:sz w:val="20"/>
          <w:szCs w:val="20"/>
        </w:rPr>
        <w:t>ЛГС</w:t>
      </w:r>
      <w:r w:rsidRPr="00883B92">
        <w:rPr>
          <w:color w:val="0F1115"/>
          <w:sz w:val="20"/>
          <w:szCs w:val="20"/>
        </w:rPr>
        <w:t> – лексико-грамматический строй</w:t>
      </w:r>
      <w:r w:rsidRPr="00883B92">
        <w:rPr>
          <w:color w:val="0F1115"/>
          <w:sz w:val="20"/>
          <w:szCs w:val="20"/>
        </w:rPr>
        <w:br/>
      </w:r>
      <w:proofErr w:type="gramStart"/>
      <w:r w:rsidRPr="00883B92">
        <w:rPr>
          <w:rStyle w:val="a4"/>
          <w:color w:val="0F1115"/>
          <w:sz w:val="20"/>
          <w:szCs w:val="20"/>
        </w:rPr>
        <w:t>СР</w:t>
      </w:r>
      <w:proofErr w:type="gramEnd"/>
      <w:r w:rsidRPr="00883B92">
        <w:rPr>
          <w:color w:val="0F1115"/>
          <w:sz w:val="20"/>
          <w:szCs w:val="20"/>
        </w:rPr>
        <w:t> – связная речь</w:t>
      </w:r>
      <w:r w:rsidRPr="00883B92">
        <w:rPr>
          <w:color w:val="0F1115"/>
          <w:sz w:val="20"/>
          <w:szCs w:val="20"/>
        </w:rPr>
        <w:br/>
      </w:r>
      <w:r w:rsidRPr="00883B92">
        <w:rPr>
          <w:rStyle w:val="a4"/>
          <w:color w:val="0F1115"/>
          <w:sz w:val="20"/>
          <w:szCs w:val="20"/>
        </w:rPr>
        <w:t>ЗК</w:t>
      </w:r>
      <w:r w:rsidRPr="00883B92">
        <w:rPr>
          <w:color w:val="0F1115"/>
          <w:sz w:val="20"/>
          <w:szCs w:val="20"/>
        </w:rPr>
        <w:t> – звукопроизношение (коррекция индивидуальная, в плане указан этап работы)</w:t>
      </w:r>
    </w:p>
    <w:p w:rsidR="00883B92" w:rsidRPr="00883B92" w:rsidRDefault="00883B92" w:rsidP="00883B92">
      <w:pPr>
        <w:pStyle w:val="3"/>
        <w:shd w:val="clear" w:color="auto" w:fill="FFFFFF"/>
        <w:spacing w:before="401" w:beforeAutospacing="0" w:after="200" w:afterAutospacing="0"/>
        <w:rPr>
          <w:color w:val="0F1115"/>
        </w:rPr>
      </w:pPr>
      <w:r w:rsidRPr="00883B92">
        <w:rPr>
          <w:color w:val="0F1115"/>
        </w:rPr>
        <w:t>Примечания к календарно-тематическому плану</w:t>
      </w:r>
    </w:p>
    <w:p w:rsidR="00883B92" w:rsidRPr="00883B92" w:rsidRDefault="00883B92" w:rsidP="00883B92">
      <w:pPr>
        <w:pStyle w:val="ds-markdown-paragraph"/>
        <w:numPr>
          <w:ilvl w:val="0"/>
          <w:numId w:val="1"/>
        </w:numPr>
        <w:shd w:val="clear" w:color="auto" w:fill="FFFFFF"/>
        <w:spacing w:afterAutospacing="0"/>
        <w:ind w:left="0"/>
        <w:rPr>
          <w:color w:val="0F1115"/>
          <w:sz w:val="20"/>
          <w:szCs w:val="20"/>
        </w:rPr>
      </w:pPr>
      <w:r w:rsidRPr="00883B92">
        <w:rPr>
          <w:rStyle w:val="a3"/>
          <w:color w:val="0F1115"/>
          <w:sz w:val="20"/>
          <w:szCs w:val="20"/>
        </w:rPr>
        <w:t>Этапы работы над звуком</w:t>
      </w:r>
      <w:r w:rsidRPr="00883B92">
        <w:rPr>
          <w:color w:val="0F1115"/>
          <w:sz w:val="20"/>
          <w:szCs w:val="20"/>
        </w:rPr>
        <w:t> (в колонке «Звукопроизношение и ФФН»):</w:t>
      </w:r>
    </w:p>
    <w:p w:rsidR="00883B92" w:rsidRPr="00883B92" w:rsidRDefault="00883B92" w:rsidP="00883B92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883B92">
        <w:rPr>
          <w:color w:val="0F1115"/>
          <w:sz w:val="20"/>
          <w:szCs w:val="20"/>
        </w:rPr>
        <w:t>Постановка (индивидуально) – в план не выносится, но предполагается в часы индивидуальных занятий.</w:t>
      </w:r>
    </w:p>
    <w:p w:rsidR="00883B92" w:rsidRPr="00883B92" w:rsidRDefault="00883B92" w:rsidP="00883B92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883B92">
        <w:rPr>
          <w:color w:val="0F1115"/>
          <w:sz w:val="20"/>
          <w:szCs w:val="20"/>
        </w:rPr>
        <w:t xml:space="preserve">На фронтальных занятиях – развитие фонематического восприятия и дифференциация звуков (в соответствии с программой Филичевой, Чиркиной или </w:t>
      </w:r>
      <w:proofErr w:type="spellStart"/>
      <w:r w:rsidRPr="00883B92">
        <w:rPr>
          <w:color w:val="0F1115"/>
          <w:sz w:val="20"/>
          <w:szCs w:val="20"/>
        </w:rPr>
        <w:t>Нищевой</w:t>
      </w:r>
      <w:proofErr w:type="spellEnd"/>
      <w:r w:rsidRPr="00883B92">
        <w:rPr>
          <w:color w:val="0F1115"/>
          <w:sz w:val="20"/>
          <w:szCs w:val="20"/>
        </w:rPr>
        <w:t>).</w:t>
      </w:r>
    </w:p>
    <w:p w:rsidR="00883B92" w:rsidRPr="00883B92" w:rsidRDefault="00883B92" w:rsidP="00883B9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883B92">
        <w:rPr>
          <w:rStyle w:val="a3"/>
          <w:color w:val="0F1115"/>
          <w:sz w:val="20"/>
          <w:szCs w:val="20"/>
        </w:rPr>
        <w:t>Индивидуальная работа</w:t>
      </w:r>
      <w:r w:rsidRPr="00883B92">
        <w:rPr>
          <w:color w:val="0F1115"/>
          <w:sz w:val="20"/>
          <w:szCs w:val="20"/>
        </w:rPr>
        <w:t> проводится параллельно (утром или во второй половине дня) по отдельному графику. В календарно-тематическом плане она не дублируется.</w:t>
      </w:r>
    </w:p>
    <w:p w:rsidR="00883B92" w:rsidRPr="00883B92" w:rsidRDefault="00883B92" w:rsidP="00883B9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883B92">
        <w:rPr>
          <w:rStyle w:val="a3"/>
          <w:color w:val="0F1115"/>
          <w:sz w:val="20"/>
          <w:szCs w:val="20"/>
        </w:rPr>
        <w:t>Лексические темы</w:t>
      </w:r>
      <w:r w:rsidRPr="00883B92">
        <w:rPr>
          <w:color w:val="0F1115"/>
          <w:sz w:val="20"/>
          <w:szCs w:val="20"/>
        </w:rPr>
        <w:t> можно сдвигать в зависимости от региональных особенностей и тематического планирования ДОУ.</w:t>
      </w:r>
    </w:p>
    <w:p w:rsidR="00883B92" w:rsidRPr="00883B92" w:rsidRDefault="00883B92" w:rsidP="00883B9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883B92">
        <w:rPr>
          <w:rStyle w:val="a3"/>
          <w:color w:val="0F1115"/>
          <w:sz w:val="20"/>
          <w:szCs w:val="20"/>
        </w:rPr>
        <w:t>Обследование</w:t>
      </w:r>
      <w:r w:rsidRPr="00883B92">
        <w:rPr>
          <w:color w:val="0F1115"/>
          <w:sz w:val="20"/>
          <w:szCs w:val="20"/>
        </w:rPr>
        <w:t> (сентябрь, январь, май) в плане выделено как отдельные недели, но логопед также проводит занятия с подгруппами, у которых уровень речи позволяет не ждать обследования всех детей (обычно к 3-й неделе сентября стартуют занятий с детьми, уже прошедшими первичную диагностику).</w:t>
      </w:r>
    </w:p>
    <w:p w:rsidR="00883B92" w:rsidRPr="00883B92" w:rsidRDefault="00883B92" w:rsidP="00883B9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883B92">
        <w:rPr>
          <w:rStyle w:val="a3"/>
          <w:color w:val="0F1115"/>
          <w:sz w:val="20"/>
          <w:szCs w:val="20"/>
        </w:rPr>
        <w:t>Для детей с ОНР</w:t>
      </w:r>
      <w:r w:rsidRPr="00883B92">
        <w:rPr>
          <w:color w:val="0F1115"/>
          <w:sz w:val="20"/>
          <w:szCs w:val="20"/>
        </w:rPr>
        <w:t> каждая тема может растягиваться на 2 недели, при этом в таблице этого не отражено – следует адаптировать под реальные возможности группы.</w:t>
      </w:r>
    </w:p>
    <w:p w:rsidR="00883B92" w:rsidRDefault="00883B92"/>
    <w:sectPr w:rsidR="00883B92" w:rsidSect="00883B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3BA"/>
    <w:multiLevelType w:val="multilevel"/>
    <w:tmpl w:val="FEA2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3B92"/>
    <w:rsid w:val="00122A5E"/>
    <w:rsid w:val="00367B31"/>
    <w:rsid w:val="00883B92"/>
    <w:rsid w:val="009F7D04"/>
    <w:rsid w:val="00C97E4D"/>
    <w:rsid w:val="00DE536F"/>
    <w:rsid w:val="00F3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F"/>
  </w:style>
  <w:style w:type="paragraph" w:styleId="3">
    <w:name w:val="heading 3"/>
    <w:basedOn w:val="a"/>
    <w:link w:val="30"/>
    <w:uiPriority w:val="9"/>
    <w:qFormat/>
    <w:rsid w:val="00883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B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83B92"/>
    <w:rPr>
      <w:b/>
      <w:bCs/>
    </w:rPr>
  </w:style>
  <w:style w:type="character" w:styleId="a4">
    <w:name w:val="Emphasis"/>
    <w:basedOn w:val="a0"/>
    <w:uiPriority w:val="20"/>
    <w:qFormat/>
    <w:rsid w:val="00883B92"/>
    <w:rPr>
      <w:i/>
      <w:iCs/>
    </w:rPr>
  </w:style>
  <w:style w:type="paragraph" w:customStyle="1" w:styleId="ds-markdown-paragraph">
    <w:name w:val="ds-markdown-paragraph"/>
    <w:basedOn w:val="a"/>
    <w:rsid w:val="0088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145">
          <w:blockQuote w:val="1"/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2026-05-06T03:53:00Z</dcterms:created>
  <dcterms:modified xsi:type="dcterms:W3CDTF">2026-05-06T03:56:00Z</dcterms:modified>
</cp:coreProperties>
</file>