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99" w:rsidRPr="00AC1467" w:rsidRDefault="007C3D99" w:rsidP="007C3D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2DD7" w:rsidRPr="00AC1467" w:rsidRDefault="002E2DD7" w:rsidP="007C3D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2DD7" w:rsidRDefault="002E2DD7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2E2DD7" w:rsidRDefault="002E2DD7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Pr="00410678" w:rsidRDefault="007C3D99" w:rsidP="007C3D9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83709" w:rsidRDefault="00A8370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83709" w:rsidRDefault="00A8370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Pr="00AC1467" w:rsidRDefault="007C3D99" w:rsidP="007C3D99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AC1467" w:rsidRPr="00AC1467" w:rsidRDefault="00E83A8B" w:rsidP="00E83A8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AC1467">
        <w:rPr>
          <w:rFonts w:ascii="Times New Roman" w:hAnsi="Times New Roman"/>
          <w:b/>
          <w:sz w:val="48"/>
          <w:szCs w:val="48"/>
        </w:rPr>
        <w:t>«</w:t>
      </w:r>
      <w:r w:rsidR="00AC1467" w:rsidRPr="00AC1467">
        <w:rPr>
          <w:rFonts w:ascii="Times New Roman" w:hAnsi="Times New Roman"/>
          <w:b/>
          <w:sz w:val="48"/>
          <w:szCs w:val="48"/>
        </w:rPr>
        <w:t>Правильное питание для дошкольников»</w:t>
      </w:r>
    </w:p>
    <w:p w:rsidR="007C3D99" w:rsidRPr="00AC1467" w:rsidRDefault="00AC1467" w:rsidP="00E83A8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AC1467">
        <w:rPr>
          <w:rFonts w:ascii="Times New Roman" w:hAnsi="Times New Roman"/>
          <w:b/>
          <w:sz w:val="48"/>
          <w:szCs w:val="48"/>
        </w:rPr>
        <w:t xml:space="preserve"> </w:t>
      </w:r>
      <w:r w:rsidR="00E83A8B" w:rsidRPr="00AC1467">
        <w:rPr>
          <w:rFonts w:ascii="Times New Roman" w:hAnsi="Times New Roman"/>
          <w:b/>
          <w:sz w:val="48"/>
          <w:szCs w:val="48"/>
        </w:rPr>
        <w:t>(Консультация для родителей)</w:t>
      </w: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C3D99" w:rsidRPr="002E2DD7" w:rsidRDefault="007C3D99" w:rsidP="007C3D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3D99" w:rsidRDefault="007C3D99" w:rsidP="007C3D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3709" w:rsidRDefault="00A83709" w:rsidP="007C3D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3709" w:rsidRPr="002E2DD7" w:rsidRDefault="00A83709" w:rsidP="007C3D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3D99" w:rsidRPr="002E2DD7" w:rsidRDefault="007C3D99" w:rsidP="007C3D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3D99" w:rsidRPr="002E2DD7" w:rsidRDefault="007C3D99" w:rsidP="002E2DD7">
      <w:pPr>
        <w:spacing w:after="0"/>
        <w:rPr>
          <w:rFonts w:ascii="Times New Roman" w:hAnsi="Times New Roman"/>
          <w:sz w:val="28"/>
          <w:szCs w:val="28"/>
        </w:rPr>
      </w:pPr>
    </w:p>
    <w:p w:rsidR="007C3D99" w:rsidRPr="002E2DD7" w:rsidRDefault="007C3D99" w:rsidP="007C3D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467" w:rsidRDefault="00AC1467" w:rsidP="00AC1467">
      <w:pPr>
        <w:spacing w:after="0"/>
        <w:rPr>
          <w:rFonts w:ascii="Times New Roman" w:hAnsi="Times New Roman"/>
          <w:sz w:val="28"/>
          <w:szCs w:val="28"/>
        </w:rPr>
      </w:pPr>
    </w:p>
    <w:p w:rsidR="00AC1467" w:rsidRPr="002E2DD7" w:rsidRDefault="00AC1467" w:rsidP="007C3D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3709" w:rsidRDefault="00A83709" w:rsidP="00AC1467">
      <w:pPr>
        <w:rPr>
          <w:rFonts w:ascii="Times New Roman" w:hAnsi="Times New Roman"/>
          <w:b/>
          <w:sz w:val="28"/>
          <w:szCs w:val="28"/>
        </w:rPr>
      </w:pPr>
    </w:p>
    <w:p w:rsidR="00AC1467" w:rsidRPr="00AC1467" w:rsidRDefault="00AC1467" w:rsidP="00AC1467">
      <w:pPr>
        <w:rPr>
          <w:rFonts w:ascii="Times New Roman" w:hAnsi="Times New Roman"/>
          <w:sz w:val="32"/>
          <w:szCs w:val="32"/>
        </w:rPr>
      </w:pPr>
      <w:r w:rsidRPr="00AC1467">
        <w:rPr>
          <w:rFonts w:ascii="Times New Roman" w:hAnsi="Times New Roman"/>
          <w:b/>
          <w:bCs/>
          <w:sz w:val="32"/>
          <w:szCs w:val="32"/>
        </w:rPr>
        <w:lastRenderedPageBreak/>
        <w:t>Пища</w:t>
      </w:r>
      <w:r w:rsidRPr="00AC1467">
        <w:rPr>
          <w:rFonts w:ascii="Times New Roman" w:hAnsi="Times New Roman"/>
          <w:sz w:val="32"/>
          <w:szCs w:val="32"/>
        </w:rPr>
        <w:t> – это необходимая потребность организма, и обязательное условие существования человека. Мы чаще всего питаемся тем, что нам нравится по вкусовым качествам, к чему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 Важно правильно организовать питание детей.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детей. Важно правильно организовать питание детей и выполнять правила правильного питания: </w:t>
      </w:r>
      <w:r w:rsidRPr="00AC1467">
        <w:rPr>
          <w:rFonts w:ascii="Times New Roman" w:hAnsi="Times New Roman"/>
          <w:b/>
          <w:bCs/>
          <w:sz w:val="32"/>
          <w:szCs w:val="32"/>
        </w:rPr>
        <w:t>7 великих и обязательных не:</w:t>
      </w:r>
      <w:r w:rsidRPr="00AC1467">
        <w:rPr>
          <w:rFonts w:ascii="Times New Roman" w:hAnsi="Times New Roman"/>
          <w:sz w:val="32"/>
          <w:szCs w:val="32"/>
        </w:rPr>
        <w:br/>
      </w:r>
      <w:r w:rsidRPr="00AC1467">
        <w:rPr>
          <w:rFonts w:ascii="Times New Roman" w:hAnsi="Times New Roman"/>
          <w:i/>
          <w:iCs/>
          <w:sz w:val="32"/>
          <w:szCs w:val="32"/>
        </w:rPr>
        <w:t>1. Не принуждать.</w:t>
      </w:r>
      <w:r w:rsidRPr="00AC1467">
        <w:rPr>
          <w:rFonts w:ascii="Times New Roman" w:hAnsi="Times New Roman"/>
          <w:sz w:val="32"/>
          <w:szCs w:val="32"/>
        </w:rPr>
        <w:t> Поймем и запомним: пищевое насилие - одно из самых страшных насилий над организмом и личностью, вред и физический и психический. Если ребенок не хочет, есть, значит, ему в данный момент есть не нужно!</w:t>
      </w:r>
      <w:r w:rsidRPr="00AC1467">
        <w:rPr>
          <w:rFonts w:ascii="Times New Roman" w:hAnsi="Times New Roman"/>
          <w:sz w:val="32"/>
          <w:szCs w:val="32"/>
        </w:rPr>
        <w:br/>
      </w:r>
      <w:r w:rsidRPr="00AC1467">
        <w:rPr>
          <w:rFonts w:ascii="Times New Roman" w:hAnsi="Times New Roman"/>
          <w:i/>
          <w:iCs/>
          <w:sz w:val="32"/>
          <w:szCs w:val="32"/>
        </w:rPr>
        <w:t>2. Не навязывать.</w:t>
      </w:r>
      <w:r w:rsidRPr="00AC1467">
        <w:rPr>
          <w:rFonts w:ascii="Times New Roman" w:hAnsi="Times New Roman"/>
          <w:sz w:val="32"/>
          <w:szCs w:val="32"/>
        </w:rPr>
        <w:t> Насилие в мягкой форме: уговоры, убеждения, настойчивые повторения, предложения - прекратить.</w:t>
      </w:r>
      <w:r w:rsidRPr="00AC1467">
        <w:rPr>
          <w:rFonts w:ascii="Times New Roman" w:hAnsi="Times New Roman"/>
          <w:sz w:val="32"/>
          <w:szCs w:val="32"/>
        </w:rPr>
        <w:br/>
      </w:r>
      <w:r w:rsidRPr="00AC1467">
        <w:rPr>
          <w:rFonts w:ascii="Times New Roman" w:hAnsi="Times New Roman"/>
          <w:i/>
          <w:iCs/>
          <w:sz w:val="32"/>
          <w:szCs w:val="32"/>
        </w:rPr>
        <w:t>3. Не ублажать</w:t>
      </w:r>
      <w:r w:rsidRPr="00AC1467">
        <w:rPr>
          <w:rFonts w:ascii="Times New Roman" w:hAnsi="Times New Roman"/>
          <w:sz w:val="32"/>
          <w:szCs w:val="32"/>
        </w:rPr>
        <w:t>. Еда - не средство добиться послушания и не средство наслаждения. Еда - средство жить. </w:t>
      </w:r>
      <w:r w:rsidRPr="00AC1467">
        <w:rPr>
          <w:rFonts w:ascii="Times New Roman" w:hAnsi="Times New Roman"/>
          <w:i/>
          <w:iCs/>
          <w:sz w:val="32"/>
          <w:szCs w:val="32"/>
        </w:rPr>
        <w:t>4. Не торопить.</w:t>
      </w:r>
      <w:r w:rsidRPr="00AC1467">
        <w:rPr>
          <w:rFonts w:ascii="Times New Roman" w:hAnsi="Times New Roman"/>
          <w:sz w:val="32"/>
          <w:szCs w:val="32"/>
        </w:rPr>
        <w:t> Еда - не тушение пожара. Темп еды - дело сугубо личное. Спешка еде всегда вредна, а перерывы в жевании необходимы даже корове.</w:t>
      </w:r>
      <w:r w:rsidRPr="00AC1467">
        <w:rPr>
          <w:rFonts w:ascii="Times New Roman" w:hAnsi="Times New Roman"/>
          <w:sz w:val="32"/>
          <w:szCs w:val="32"/>
        </w:rPr>
        <w:br/>
      </w:r>
      <w:r w:rsidRPr="00AC1467">
        <w:rPr>
          <w:rFonts w:ascii="Times New Roman" w:hAnsi="Times New Roman"/>
          <w:i/>
          <w:iCs/>
          <w:sz w:val="32"/>
          <w:szCs w:val="32"/>
        </w:rPr>
        <w:t>5. Не отвлекать.</w:t>
      </w:r>
      <w:r w:rsidRPr="00AC1467">
        <w:rPr>
          <w:rFonts w:ascii="Times New Roman" w:hAnsi="Times New Roman"/>
          <w:sz w:val="32"/>
          <w:szCs w:val="32"/>
        </w:rPr>
        <w:t> Пока ребенок ест, телевизор должен быть выключен, а новая игрушка припрятана.</w:t>
      </w:r>
      <w:r w:rsidRPr="00AC1467">
        <w:rPr>
          <w:rFonts w:ascii="Times New Roman" w:hAnsi="Times New Roman"/>
          <w:sz w:val="32"/>
          <w:szCs w:val="32"/>
        </w:rPr>
        <w:br/>
        <w:t>6. </w:t>
      </w:r>
      <w:r w:rsidRPr="00AC1467">
        <w:rPr>
          <w:rFonts w:ascii="Times New Roman" w:hAnsi="Times New Roman"/>
          <w:i/>
          <w:iCs/>
          <w:sz w:val="32"/>
          <w:szCs w:val="32"/>
        </w:rPr>
        <w:t>Не потакать, но понять.</w:t>
      </w:r>
      <w:r w:rsidRPr="00AC1467">
        <w:rPr>
          <w:rFonts w:ascii="Times New Roman" w:hAnsi="Times New Roman"/>
          <w:sz w:val="32"/>
          <w:szCs w:val="32"/>
        </w:rPr>
        <w:t> Нельзя позволять ребенку есть, что попало и в каком угодно количестве.</w:t>
      </w:r>
      <w:r w:rsidRPr="00AC1467">
        <w:rPr>
          <w:rFonts w:ascii="Times New Roman" w:hAnsi="Times New Roman"/>
          <w:sz w:val="32"/>
          <w:szCs w:val="32"/>
        </w:rPr>
        <w:br/>
        <w:t>7. </w:t>
      </w:r>
      <w:r w:rsidRPr="00AC1467">
        <w:rPr>
          <w:rFonts w:ascii="Times New Roman" w:hAnsi="Times New Roman"/>
          <w:i/>
          <w:iCs/>
          <w:sz w:val="32"/>
          <w:szCs w:val="32"/>
        </w:rPr>
        <w:t>Не тревожиться и не тревожить.</w:t>
      </w:r>
      <w:r w:rsidRPr="00AC1467">
        <w:rPr>
          <w:rFonts w:ascii="Times New Roman" w:hAnsi="Times New Roman"/>
          <w:sz w:val="32"/>
          <w:szCs w:val="32"/>
        </w:rPr>
        <w:t> Никакой тревоги, никакого беспокойства по поводу того, поел ли ребенок вовремя и сколько. Следите только за качеством пищи. Для обеспечения правильного питания ребенка необходимо включать все группы продуктов – мясные, молочные, рыбные, растительные. Еда ребёнка должна быть разнообразной как в течение дня, так и в течение недели. Надо помочь ребёнку «распробовать» вкус разных блюд.</w:t>
      </w:r>
      <w:r w:rsidRPr="00AC1467">
        <w:rPr>
          <w:rFonts w:ascii="Times New Roman" w:hAnsi="Times New Roman"/>
          <w:sz w:val="32"/>
          <w:szCs w:val="32"/>
        </w:rPr>
        <w:br/>
        <w:t>Пусть с самого раннего возраста у ребенка сформируется представление: семейный стол – место, где всем уютно, тепло и, конечно вкусно!</w:t>
      </w:r>
    </w:p>
    <w:p w:rsidR="00AC1467" w:rsidRPr="00AC1467" w:rsidRDefault="00AC1467" w:rsidP="00AC1467">
      <w:pPr>
        <w:rPr>
          <w:rFonts w:ascii="Times New Roman" w:hAnsi="Times New Roman"/>
          <w:b/>
          <w:bCs/>
          <w:sz w:val="32"/>
          <w:szCs w:val="32"/>
        </w:rPr>
      </w:pPr>
      <w:r w:rsidRPr="00AC1467">
        <w:rPr>
          <w:rFonts w:ascii="Times New Roman" w:hAnsi="Times New Roman"/>
          <w:b/>
          <w:bCs/>
          <w:sz w:val="32"/>
          <w:szCs w:val="32"/>
        </w:rPr>
        <w:t>Родителям на заметку:</w:t>
      </w:r>
    </w:p>
    <w:p w:rsidR="00AC1467" w:rsidRPr="00AC1467" w:rsidRDefault="00AC1467" w:rsidP="00AC1467">
      <w:pPr>
        <w:rPr>
          <w:rFonts w:ascii="Times New Roman" w:hAnsi="Times New Roman"/>
          <w:sz w:val="32"/>
          <w:szCs w:val="32"/>
        </w:rPr>
      </w:pPr>
      <w:r w:rsidRPr="00AC1467">
        <w:rPr>
          <w:rFonts w:ascii="Times New Roman" w:hAnsi="Times New Roman"/>
          <w:sz w:val="32"/>
          <w:szCs w:val="32"/>
        </w:rPr>
        <w:t>Домашний рацион должен дополнять, а не заменять рацион детского сада. Знакомьтесь с меню, его ежедневно вывешивают в ДОУ.</w:t>
      </w:r>
      <w:r w:rsidRPr="00AC1467">
        <w:rPr>
          <w:rFonts w:ascii="Times New Roman" w:hAnsi="Times New Roman"/>
          <w:sz w:val="32"/>
          <w:szCs w:val="32"/>
        </w:rPr>
        <w:br/>
        <w:t>Перед поступлением ребёнка в детский сад максимально приблизьте режим питания и состав рациона к условиям детского сада.</w:t>
      </w:r>
      <w:r w:rsidR="000C49AE" w:rsidRPr="00AC1467">
        <w:rPr>
          <w:rFonts w:ascii="Times New Roman" w:hAnsi="Times New Roman"/>
          <w:sz w:val="32"/>
          <w:szCs w:val="32"/>
        </w:rPr>
        <w:br/>
      </w:r>
      <w:r w:rsidRPr="00AC1467">
        <w:rPr>
          <w:rFonts w:ascii="Times New Roman" w:hAnsi="Times New Roman"/>
          <w:sz w:val="32"/>
          <w:szCs w:val="32"/>
        </w:rPr>
        <w:t>Завтрак до детского сада лучше исключить, иначе ребёнок будет плохо завтракать в группе. Вечером дома важно дать ребёнку именно те продукты и блюда, которые он не получил днем.</w:t>
      </w:r>
      <w:r w:rsidRPr="00AC1467">
        <w:rPr>
          <w:rFonts w:ascii="Times New Roman" w:hAnsi="Times New Roman"/>
          <w:sz w:val="32"/>
          <w:szCs w:val="32"/>
        </w:rPr>
        <w:br/>
        <w:t>В выходные и праздничные дни лучше придерживаться меню детского еда.</w:t>
      </w:r>
      <w:r w:rsidRPr="00AC1467">
        <w:rPr>
          <w:rFonts w:ascii="Times New Roman" w:hAnsi="Times New Roman"/>
          <w:sz w:val="32"/>
          <w:szCs w:val="32"/>
        </w:rPr>
        <w:br/>
        <w:t>Для здоровья ребёнка необходимо организовать правильное питание и использовать </w:t>
      </w:r>
      <w:r w:rsidRPr="00AC1467">
        <w:rPr>
          <w:rFonts w:ascii="Times New Roman" w:hAnsi="Times New Roman"/>
          <w:i/>
          <w:iCs/>
          <w:sz w:val="32"/>
          <w:szCs w:val="32"/>
        </w:rPr>
        <w:t>5 правил правильной еды:</w:t>
      </w:r>
      <w:r w:rsidRPr="00AC1467">
        <w:rPr>
          <w:rFonts w:ascii="Times New Roman" w:hAnsi="Times New Roman"/>
          <w:sz w:val="32"/>
          <w:szCs w:val="32"/>
        </w:rPr>
        <w:br/>
      </w:r>
      <w:r w:rsidRPr="00AC1467">
        <w:rPr>
          <w:rFonts w:ascii="Times New Roman" w:hAnsi="Times New Roman"/>
          <w:b/>
          <w:bCs/>
          <w:sz w:val="32"/>
          <w:szCs w:val="32"/>
        </w:rPr>
        <w:t>Правило 1</w:t>
      </w:r>
      <w:r w:rsidRPr="00AC1467">
        <w:rPr>
          <w:rFonts w:ascii="Times New Roman" w:hAnsi="Times New Roman"/>
          <w:sz w:val="32"/>
          <w:szCs w:val="32"/>
        </w:rPr>
        <w:t>. Еда должна быть простой, вкусной и полезной.</w:t>
      </w:r>
      <w:r w:rsidRPr="00AC1467">
        <w:rPr>
          <w:rFonts w:ascii="Times New Roman" w:hAnsi="Times New Roman"/>
          <w:sz w:val="32"/>
          <w:szCs w:val="32"/>
        </w:rPr>
        <w:br/>
      </w:r>
      <w:r w:rsidRPr="00AC1467">
        <w:rPr>
          <w:rFonts w:ascii="Times New Roman" w:hAnsi="Times New Roman"/>
          <w:b/>
          <w:bCs/>
          <w:sz w:val="32"/>
          <w:szCs w:val="32"/>
        </w:rPr>
        <w:t>Правило 2.</w:t>
      </w:r>
      <w:r w:rsidRPr="00AC1467">
        <w:rPr>
          <w:rFonts w:ascii="Times New Roman" w:hAnsi="Times New Roman"/>
          <w:sz w:val="32"/>
          <w:szCs w:val="32"/>
        </w:rPr>
        <w:t> Настроение во время еды у детей должно быть хорошим.</w:t>
      </w:r>
      <w:r w:rsidRPr="00AC1467">
        <w:rPr>
          <w:rFonts w:ascii="Times New Roman" w:hAnsi="Times New Roman"/>
          <w:sz w:val="32"/>
          <w:szCs w:val="32"/>
        </w:rPr>
        <w:br/>
      </w:r>
      <w:r w:rsidRPr="00AC1467">
        <w:rPr>
          <w:rFonts w:ascii="Times New Roman" w:hAnsi="Times New Roman"/>
          <w:b/>
          <w:bCs/>
          <w:sz w:val="32"/>
          <w:szCs w:val="32"/>
        </w:rPr>
        <w:t>Правило 3.</w:t>
      </w:r>
      <w:r w:rsidRPr="00AC1467">
        <w:rPr>
          <w:rFonts w:ascii="Times New Roman" w:hAnsi="Times New Roman"/>
          <w:sz w:val="32"/>
          <w:szCs w:val="32"/>
        </w:rPr>
        <w:t> Ребенок имеет право на свои собственные привычки, вкусы.</w:t>
      </w:r>
      <w:r w:rsidRPr="00AC1467">
        <w:rPr>
          <w:rFonts w:ascii="Times New Roman" w:hAnsi="Times New Roman"/>
          <w:sz w:val="32"/>
          <w:szCs w:val="32"/>
        </w:rPr>
        <w:br/>
      </w:r>
      <w:r w:rsidRPr="00AC1467">
        <w:rPr>
          <w:rFonts w:ascii="Times New Roman" w:hAnsi="Times New Roman"/>
          <w:b/>
          <w:bCs/>
          <w:sz w:val="32"/>
          <w:szCs w:val="32"/>
        </w:rPr>
        <w:t>Правило 4.</w:t>
      </w:r>
      <w:r w:rsidRPr="00AC1467">
        <w:rPr>
          <w:rFonts w:ascii="Times New Roman" w:hAnsi="Times New Roman"/>
          <w:sz w:val="32"/>
          <w:szCs w:val="32"/>
        </w:rPr>
        <w:t> Ребенок имеет право знать о своём здоровье.</w:t>
      </w:r>
      <w:r w:rsidRPr="00AC1467">
        <w:rPr>
          <w:rFonts w:ascii="Times New Roman" w:hAnsi="Times New Roman"/>
          <w:sz w:val="32"/>
          <w:szCs w:val="32"/>
        </w:rPr>
        <w:br/>
      </w:r>
      <w:r w:rsidRPr="00AC1467">
        <w:rPr>
          <w:rFonts w:ascii="Times New Roman" w:hAnsi="Times New Roman"/>
          <w:b/>
          <w:bCs/>
          <w:sz w:val="32"/>
          <w:szCs w:val="32"/>
        </w:rPr>
        <w:t>Правило 5</w:t>
      </w:r>
      <w:r w:rsidRPr="00AC1467">
        <w:rPr>
          <w:rFonts w:ascii="Times New Roman" w:hAnsi="Times New Roman"/>
          <w:sz w:val="32"/>
          <w:szCs w:val="32"/>
        </w:rPr>
        <w:t>. Нет плохих продуктов, есть плохие повара.</w:t>
      </w:r>
      <w:r w:rsidRPr="00AC1467">
        <w:rPr>
          <w:rFonts w:ascii="Times New Roman" w:hAnsi="Times New Roman"/>
          <w:sz w:val="32"/>
          <w:szCs w:val="32"/>
        </w:rPr>
        <w:br/>
        <w:t>Нужно стремиться к тому, чтобы питание вне ДОУ дополняло рацион, получаемый в детском саду.</w:t>
      </w:r>
    </w:p>
    <w:p w:rsidR="00AC1467" w:rsidRPr="00AC1467" w:rsidRDefault="00AC1467" w:rsidP="00AC1467">
      <w:pPr>
        <w:rPr>
          <w:rFonts w:ascii="Times New Roman" w:hAnsi="Times New Roman"/>
          <w:b/>
          <w:bCs/>
          <w:sz w:val="32"/>
          <w:szCs w:val="32"/>
        </w:rPr>
      </w:pPr>
      <w:r w:rsidRPr="00AC1467">
        <w:rPr>
          <w:rFonts w:ascii="Times New Roman" w:hAnsi="Times New Roman"/>
          <w:b/>
          <w:bCs/>
          <w:sz w:val="32"/>
          <w:szCs w:val="32"/>
        </w:rPr>
        <w:t>Игры по питанию для детей и родителей.</w:t>
      </w:r>
    </w:p>
    <w:p w:rsidR="000C49AE" w:rsidRPr="00AC1467" w:rsidRDefault="00AC1467" w:rsidP="00AC1467">
      <w:pPr>
        <w:rPr>
          <w:rFonts w:ascii="Times New Roman" w:hAnsi="Times New Roman"/>
          <w:sz w:val="32"/>
          <w:szCs w:val="32"/>
        </w:rPr>
      </w:pPr>
      <w:r w:rsidRPr="00AC1467">
        <w:rPr>
          <w:rFonts w:ascii="Times New Roman" w:hAnsi="Times New Roman"/>
          <w:b/>
          <w:bCs/>
          <w:sz w:val="32"/>
          <w:szCs w:val="32"/>
        </w:rPr>
        <w:t>Игра</w:t>
      </w:r>
      <w:r w:rsidRPr="00AC1467">
        <w:rPr>
          <w:rFonts w:ascii="Times New Roman" w:hAnsi="Times New Roman"/>
          <w:sz w:val="32"/>
          <w:szCs w:val="32"/>
        </w:rPr>
        <w:t> – это наиболее действенный для ребёнка способ познания и взаимодействия с окружающим миром. Итак, играем: </w:t>
      </w:r>
      <w:r w:rsidRPr="00AC1467">
        <w:rPr>
          <w:rFonts w:ascii="Times New Roman" w:hAnsi="Times New Roman"/>
          <w:b/>
          <w:bCs/>
          <w:sz w:val="32"/>
          <w:szCs w:val="32"/>
        </w:rPr>
        <w:t>«Каши разные нужны».</w:t>
      </w:r>
      <w:r w:rsidRPr="00AC1467">
        <w:rPr>
          <w:rFonts w:ascii="Times New Roman" w:hAnsi="Times New Roman"/>
          <w:sz w:val="32"/>
          <w:szCs w:val="32"/>
        </w:rPr>
        <w:br/>
        <w:t>Взрослый предлагает ребенку вспомнить, какие крупы он знает, и ответить, как будут называться вкусные каши из этих круп? (Каша из гречи – гречневая; каша из риса – рисовая и т.д.)</w:t>
      </w:r>
      <w:r w:rsidRPr="00AC1467">
        <w:rPr>
          <w:rFonts w:ascii="Times New Roman" w:hAnsi="Times New Roman"/>
          <w:sz w:val="32"/>
          <w:szCs w:val="32"/>
        </w:rPr>
        <w:br/>
      </w:r>
      <w:r w:rsidRPr="00AC1467">
        <w:rPr>
          <w:rFonts w:ascii="Times New Roman" w:hAnsi="Times New Roman"/>
          <w:b/>
          <w:bCs/>
          <w:sz w:val="32"/>
          <w:szCs w:val="32"/>
        </w:rPr>
        <w:t>«Магазин полезных продуктов».</w:t>
      </w:r>
      <w:r w:rsidRPr="00AC1467">
        <w:rPr>
          <w:rFonts w:ascii="Times New Roman" w:hAnsi="Times New Roman"/>
          <w:sz w:val="32"/>
          <w:szCs w:val="32"/>
        </w:rPr>
        <w:br/>
        <w:t>Покупатель загадывает любой полезный продукт, затем, не называя, описывает его (называет его свойства, качества, то, что из него можно приготовить, чем он полезен) так, чтобы продавец сразу догадался, о каком продукте идет речь.</w:t>
      </w:r>
      <w:r w:rsidRPr="00AC1467">
        <w:rPr>
          <w:rFonts w:ascii="Times New Roman" w:hAnsi="Times New Roman"/>
          <w:sz w:val="32"/>
          <w:szCs w:val="32"/>
        </w:rPr>
        <w:br/>
      </w:r>
      <w:r w:rsidRPr="00AC1467">
        <w:rPr>
          <w:rFonts w:ascii="Times New Roman" w:hAnsi="Times New Roman"/>
          <w:i/>
          <w:iCs/>
          <w:sz w:val="32"/>
          <w:szCs w:val="32"/>
        </w:rPr>
        <w:t>Например:</w:t>
      </w:r>
      <w:r w:rsidRPr="00AC1467">
        <w:rPr>
          <w:rFonts w:ascii="Times New Roman" w:hAnsi="Times New Roman"/>
          <w:sz w:val="32"/>
          <w:szCs w:val="32"/>
        </w:rPr>
        <w:t> Покупатель. Дайте мне жидкость белого цвета, которая очень полезна для костей и зубов человека. Её можно пить просто так или варить на ней кашу. </w:t>
      </w:r>
      <w:r w:rsidRPr="00AC1467">
        <w:rPr>
          <w:rFonts w:ascii="Times New Roman" w:hAnsi="Times New Roman"/>
          <w:i/>
          <w:iCs/>
          <w:sz w:val="32"/>
          <w:szCs w:val="32"/>
        </w:rPr>
        <w:t>Продавец.</w:t>
      </w:r>
      <w:r w:rsidRPr="00AC1467">
        <w:rPr>
          <w:rFonts w:ascii="Times New Roman" w:hAnsi="Times New Roman"/>
          <w:sz w:val="32"/>
          <w:szCs w:val="32"/>
        </w:rPr>
        <w:t> Это молоко! Далее пары «продавец – покупатель» меняются ролями и игра продолжается.</w:t>
      </w:r>
      <w:r w:rsidRPr="00AC1467">
        <w:rPr>
          <w:rFonts w:ascii="Times New Roman" w:hAnsi="Times New Roman"/>
          <w:sz w:val="32"/>
          <w:szCs w:val="32"/>
        </w:rPr>
        <w:br/>
      </w:r>
      <w:r w:rsidRPr="00AC1467">
        <w:rPr>
          <w:rFonts w:ascii="Times New Roman" w:hAnsi="Times New Roman"/>
          <w:b/>
          <w:bCs/>
          <w:sz w:val="32"/>
          <w:szCs w:val="32"/>
        </w:rPr>
        <w:t>Игры-загадки.</w:t>
      </w:r>
      <w:r w:rsidRPr="00AC1467">
        <w:rPr>
          <w:rFonts w:ascii="Times New Roman" w:hAnsi="Times New Roman"/>
          <w:sz w:val="32"/>
          <w:szCs w:val="32"/>
        </w:rPr>
        <w:t> - Придумай фрукты (овощи) на заданную букву.</w:t>
      </w:r>
      <w:r w:rsidRPr="00AC1467">
        <w:rPr>
          <w:rFonts w:ascii="Times New Roman" w:hAnsi="Times New Roman"/>
          <w:sz w:val="32"/>
          <w:szCs w:val="32"/>
        </w:rPr>
        <w:br/>
        <w:t>- Назови овощи только красного цвета.</w:t>
      </w:r>
      <w:r w:rsidRPr="00AC1467">
        <w:rPr>
          <w:rFonts w:ascii="Times New Roman" w:hAnsi="Times New Roman"/>
          <w:sz w:val="32"/>
          <w:szCs w:val="32"/>
        </w:rPr>
        <w:br/>
        <w:t>- Посчитай фрукты (овощи) (одно яблоко, два яблока…пять яблок…).</w:t>
      </w:r>
      <w:r w:rsidRPr="00AC1467">
        <w:rPr>
          <w:rFonts w:ascii="Times New Roman" w:hAnsi="Times New Roman"/>
          <w:sz w:val="32"/>
          <w:szCs w:val="32"/>
        </w:rPr>
        <w:br/>
        <w:t>- Какие продукты понадобятся для того, чтобы приготовить… (борщ, пюре, запеканку, омлет, компот…).</w:t>
      </w:r>
      <w:r w:rsidRPr="00AC1467">
        <w:rPr>
          <w:rFonts w:ascii="Times New Roman" w:hAnsi="Times New Roman"/>
          <w:sz w:val="32"/>
          <w:szCs w:val="32"/>
        </w:rPr>
        <w:br/>
        <w:t>- Назови 5 полезных продуктов и 5 вредных продуктов. Объясни, в чем их польза, а в чем вред.</w:t>
      </w:r>
      <w:r w:rsidRPr="00AC1467">
        <w:rPr>
          <w:rFonts w:ascii="Times New Roman" w:hAnsi="Times New Roman"/>
          <w:sz w:val="32"/>
          <w:szCs w:val="32"/>
        </w:rPr>
        <w:br/>
        <w:t>- Вспомни и назови 5 разных… (овощей, фруктов, круп, молочных продуктов, хлебобулочных изделий и т.д.)</w:t>
      </w:r>
      <w:r w:rsidRPr="00AC1467">
        <w:rPr>
          <w:rFonts w:ascii="Times New Roman" w:hAnsi="Times New Roman"/>
          <w:sz w:val="32"/>
          <w:szCs w:val="32"/>
        </w:rPr>
        <w:br/>
        <w:t>- Назови, какие блюда можно приготовить из …(черники, яблока, капусты…).</w:t>
      </w:r>
      <w:r w:rsidRPr="00AC1467">
        <w:rPr>
          <w:rFonts w:ascii="Times New Roman" w:hAnsi="Times New Roman"/>
          <w:sz w:val="32"/>
          <w:szCs w:val="32"/>
        </w:rPr>
        <w:br/>
        <w:t>Например: из черники можно приготовить черничный пирог, черничное варенье, черничный сок.</w:t>
      </w:r>
    </w:p>
    <w:p w:rsidR="000C49AE" w:rsidRPr="00EE5111" w:rsidRDefault="000C49AE" w:rsidP="000C49AE">
      <w:pPr>
        <w:rPr>
          <w:rFonts w:ascii="Times New Roman" w:hAnsi="Times New Roman"/>
          <w:sz w:val="20"/>
          <w:szCs w:val="20"/>
        </w:rPr>
      </w:pPr>
      <w:r w:rsidRPr="00EE5111">
        <w:rPr>
          <w:rFonts w:ascii="Times New Roman" w:hAnsi="Times New Roman"/>
          <w:sz w:val="20"/>
          <w:szCs w:val="20"/>
        </w:rPr>
        <w:br/>
      </w:r>
    </w:p>
    <w:p w:rsidR="000C49AE" w:rsidRPr="00EE5111" w:rsidRDefault="000C49AE" w:rsidP="000C49AE">
      <w:pPr>
        <w:rPr>
          <w:rFonts w:ascii="Times New Roman" w:hAnsi="Times New Roman"/>
          <w:sz w:val="20"/>
          <w:szCs w:val="20"/>
        </w:rPr>
      </w:pPr>
      <w:r w:rsidRPr="00EE5111">
        <w:rPr>
          <w:rFonts w:ascii="Times New Roman" w:hAnsi="Times New Roman"/>
          <w:sz w:val="20"/>
          <w:szCs w:val="20"/>
        </w:rPr>
        <w:br/>
      </w:r>
    </w:p>
    <w:p w:rsidR="000C49AE" w:rsidRPr="00EE5111" w:rsidRDefault="000C49AE" w:rsidP="000C49AE">
      <w:pPr>
        <w:rPr>
          <w:rFonts w:ascii="Times New Roman" w:hAnsi="Times New Roman"/>
          <w:sz w:val="20"/>
          <w:szCs w:val="20"/>
        </w:rPr>
      </w:pPr>
      <w:r w:rsidRPr="00EE5111">
        <w:rPr>
          <w:rFonts w:ascii="Times New Roman" w:hAnsi="Times New Roman"/>
          <w:sz w:val="20"/>
          <w:szCs w:val="20"/>
        </w:rPr>
        <w:br/>
      </w:r>
    </w:p>
    <w:p w:rsidR="000C49AE" w:rsidRPr="00EE5111" w:rsidRDefault="000C49AE" w:rsidP="000C49AE">
      <w:pPr>
        <w:rPr>
          <w:rFonts w:ascii="Times New Roman" w:hAnsi="Times New Roman"/>
          <w:sz w:val="20"/>
          <w:szCs w:val="20"/>
        </w:rPr>
      </w:pPr>
    </w:p>
    <w:p w:rsidR="000C49AE" w:rsidRPr="00EE5111" w:rsidRDefault="000C49AE" w:rsidP="000C49AE">
      <w:pPr>
        <w:rPr>
          <w:rFonts w:ascii="Times New Roman" w:hAnsi="Times New Roman"/>
          <w:sz w:val="20"/>
          <w:szCs w:val="20"/>
        </w:rPr>
      </w:pPr>
      <w:r w:rsidRPr="00EE5111">
        <w:rPr>
          <w:rFonts w:ascii="Times New Roman" w:hAnsi="Times New Roman"/>
          <w:sz w:val="20"/>
          <w:szCs w:val="20"/>
        </w:rPr>
        <w:t>.</w:t>
      </w:r>
    </w:p>
    <w:p w:rsidR="000C49AE" w:rsidRPr="00EE5111" w:rsidRDefault="000C49AE" w:rsidP="000C49AE">
      <w:pPr>
        <w:rPr>
          <w:rFonts w:ascii="Times New Roman" w:hAnsi="Times New Roman"/>
          <w:sz w:val="20"/>
          <w:szCs w:val="20"/>
        </w:rPr>
      </w:pPr>
      <w:r w:rsidRPr="00EE5111">
        <w:rPr>
          <w:rFonts w:ascii="Times New Roman" w:hAnsi="Times New Roman"/>
          <w:sz w:val="20"/>
          <w:szCs w:val="20"/>
        </w:rPr>
        <w:t> </w:t>
      </w:r>
    </w:p>
    <w:p w:rsidR="000C49AE" w:rsidRPr="002E2DD7" w:rsidRDefault="000C49AE" w:rsidP="007C3D99">
      <w:pPr>
        <w:spacing w:after="0"/>
        <w:jc w:val="center"/>
        <w:rPr>
          <w:b/>
          <w:sz w:val="28"/>
          <w:szCs w:val="28"/>
        </w:rPr>
      </w:pPr>
    </w:p>
    <w:sectPr w:rsidR="000C49AE" w:rsidRPr="002E2DD7" w:rsidSect="00AC1467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D99"/>
    <w:rsid w:val="00006B2D"/>
    <w:rsid w:val="000708CF"/>
    <w:rsid w:val="000B3E79"/>
    <w:rsid w:val="000C49AE"/>
    <w:rsid w:val="000E6483"/>
    <w:rsid w:val="00177A11"/>
    <w:rsid w:val="001A6F12"/>
    <w:rsid w:val="001A7050"/>
    <w:rsid w:val="00201B22"/>
    <w:rsid w:val="00220275"/>
    <w:rsid w:val="00250FF6"/>
    <w:rsid w:val="002778F5"/>
    <w:rsid w:val="0027790E"/>
    <w:rsid w:val="002914F0"/>
    <w:rsid w:val="002A08DF"/>
    <w:rsid w:val="002A106C"/>
    <w:rsid w:val="002A7649"/>
    <w:rsid w:val="002B6E8A"/>
    <w:rsid w:val="002E2DD7"/>
    <w:rsid w:val="002F0759"/>
    <w:rsid w:val="0030614A"/>
    <w:rsid w:val="003279AB"/>
    <w:rsid w:val="00345911"/>
    <w:rsid w:val="003E0A41"/>
    <w:rsid w:val="003E53BD"/>
    <w:rsid w:val="003F3B59"/>
    <w:rsid w:val="00410678"/>
    <w:rsid w:val="004356B0"/>
    <w:rsid w:val="004776B6"/>
    <w:rsid w:val="00485FCD"/>
    <w:rsid w:val="00491CF5"/>
    <w:rsid w:val="004E2843"/>
    <w:rsid w:val="004E49B1"/>
    <w:rsid w:val="004F6644"/>
    <w:rsid w:val="00525F9E"/>
    <w:rsid w:val="005568AF"/>
    <w:rsid w:val="00566653"/>
    <w:rsid w:val="005A187A"/>
    <w:rsid w:val="005B3276"/>
    <w:rsid w:val="005D2219"/>
    <w:rsid w:val="005F7DBF"/>
    <w:rsid w:val="00633561"/>
    <w:rsid w:val="0071220F"/>
    <w:rsid w:val="007C3D99"/>
    <w:rsid w:val="00823EFE"/>
    <w:rsid w:val="008573B9"/>
    <w:rsid w:val="008D3AB5"/>
    <w:rsid w:val="008F49F7"/>
    <w:rsid w:val="00933DBE"/>
    <w:rsid w:val="00956B85"/>
    <w:rsid w:val="009711A0"/>
    <w:rsid w:val="00972848"/>
    <w:rsid w:val="009970E5"/>
    <w:rsid w:val="00A17E42"/>
    <w:rsid w:val="00A22B80"/>
    <w:rsid w:val="00A23E7E"/>
    <w:rsid w:val="00A50576"/>
    <w:rsid w:val="00A83709"/>
    <w:rsid w:val="00A908AF"/>
    <w:rsid w:val="00A961E7"/>
    <w:rsid w:val="00AA560B"/>
    <w:rsid w:val="00AC1467"/>
    <w:rsid w:val="00AF487B"/>
    <w:rsid w:val="00B30A0D"/>
    <w:rsid w:val="00B47688"/>
    <w:rsid w:val="00BB41E8"/>
    <w:rsid w:val="00BC6D4C"/>
    <w:rsid w:val="00C102B7"/>
    <w:rsid w:val="00C4764B"/>
    <w:rsid w:val="00C67854"/>
    <w:rsid w:val="00CA6973"/>
    <w:rsid w:val="00CB0BDB"/>
    <w:rsid w:val="00CC3254"/>
    <w:rsid w:val="00CE2BEA"/>
    <w:rsid w:val="00D4551D"/>
    <w:rsid w:val="00D86C89"/>
    <w:rsid w:val="00DA0135"/>
    <w:rsid w:val="00DF2F7E"/>
    <w:rsid w:val="00E05FCF"/>
    <w:rsid w:val="00E4709B"/>
    <w:rsid w:val="00E55E5B"/>
    <w:rsid w:val="00E83A8B"/>
    <w:rsid w:val="00E91B1B"/>
    <w:rsid w:val="00F375F8"/>
    <w:rsid w:val="00F72461"/>
    <w:rsid w:val="00FC7439"/>
    <w:rsid w:val="00FE3A83"/>
    <w:rsid w:val="00FF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6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Horde</dc:creator>
  <cp:keywords/>
  <cp:lastModifiedBy>быстрый</cp:lastModifiedBy>
  <cp:revision>2</cp:revision>
  <dcterms:created xsi:type="dcterms:W3CDTF">2023-06-19T11:39:00Z</dcterms:created>
  <dcterms:modified xsi:type="dcterms:W3CDTF">2023-06-19T11:39:00Z</dcterms:modified>
</cp:coreProperties>
</file>